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F2" w:rsidRPr="00D41CCF" w:rsidRDefault="00303FF2" w:rsidP="00303FF2">
      <w:pPr>
        <w:spacing w:before="480" w:after="0" w:line="288" w:lineRule="atLeast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Съезд Образование ИВДИВО,</w:t>
      </w:r>
      <w:r w:rsidRPr="00D41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29 апреля — 1 мая 2017 г.</w:t>
      </w:r>
      <w:r w:rsidRPr="00D41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ИВДИВО </w:t>
      </w:r>
      <w:r w:rsidR="0000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1983</w:t>
      </w:r>
      <w:r w:rsidRPr="00D41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Санкт-Петербург</w:t>
      </w:r>
    </w:p>
    <w:p w:rsidR="00303FF2" w:rsidRPr="00D41CCF" w:rsidRDefault="00303FF2" w:rsidP="00303FF2">
      <w:pPr>
        <w:spacing w:before="195" w:after="195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b/>
          <w:bCs/>
          <w:color w:val="102028"/>
          <w:sz w:val="24"/>
          <w:szCs w:val="24"/>
          <w:lang w:eastAsia="ru-RU"/>
        </w:rPr>
        <w:t>Уважаемые Служащие!</w:t>
      </w:r>
    </w:p>
    <w:p w:rsidR="00303FF2" w:rsidRPr="00D41CCF" w:rsidRDefault="00303FF2" w:rsidP="00303FF2">
      <w:pPr>
        <w:spacing w:before="195" w:after="195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Приглашаем вас принять участие в </w:t>
      </w:r>
      <w:r w:rsidRPr="00D41CCF">
        <w:rPr>
          <w:rFonts w:ascii="Times New Roman" w:eastAsia="Times New Roman" w:hAnsi="Times New Roman" w:cs="Times New Roman"/>
          <w:b/>
          <w:bCs/>
          <w:color w:val="102028"/>
          <w:sz w:val="24"/>
          <w:szCs w:val="24"/>
          <w:lang w:eastAsia="ru-RU"/>
        </w:rPr>
        <w:t>Съезде Образование ИВДИВО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!</w:t>
      </w:r>
    </w:p>
    <w:p w:rsidR="0002327B" w:rsidRPr="00D41CCF" w:rsidRDefault="0002327B" w:rsidP="0002327B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1CC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Утверждено</w:t>
      </w:r>
      <w:r w:rsidRPr="00D41CCF">
        <w:rPr>
          <w:rFonts w:ascii="Times New Roman" w:hAnsi="Times New Roman" w:cs="Times New Roman"/>
          <w:b/>
          <w:color w:val="FF0000"/>
          <w:sz w:val="24"/>
          <w:szCs w:val="24"/>
        </w:rPr>
        <w:t>. КХ</w:t>
      </w:r>
    </w:p>
    <w:p w:rsidR="0002327B" w:rsidRPr="00D41CCF" w:rsidRDefault="0002327B" w:rsidP="0002327B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327B" w:rsidRPr="00D41CCF" w:rsidRDefault="0002327B" w:rsidP="00023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CCF">
        <w:rPr>
          <w:rFonts w:ascii="Times New Roman" w:hAnsi="Times New Roman" w:cs="Times New Roman"/>
          <w:b/>
          <w:sz w:val="24"/>
          <w:szCs w:val="24"/>
        </w:rPr>
        <w:t>МО:</w:t>
      </w:r>
      <w:r w:rsidRPr="00D41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CCF">
        <w:rPr>
          <w:rFonts w:ascii="Times New Roman" w:hAnsi="Times New Roman" w:cs="Times New Roman"/>
          <w:sz w:val="24"/>
          <w:szCs w:val="24"/>
        </w:rPr>
        <w:t>Основностью</w:t>
      </w:r>
      <w:proofErr w:type="spellEnd"/>
      <w:r w:rsidRPr="00D41CCF">
        <w:rPr>
          <w:rFonts w:ascii="Times New Roman" w:hAnsi="Times New Roman" w:cs="Times New Roman"/>
          <w:sz w:val="24"/>
          <w:szCs w:val="24"/>
        </w:rPr>
        <w:t xml:space="preserve"> Образования 6 расы Человек-Творец ИВ Отца.</w:t>
      </w:r>
    </w:p>
    <w:p w:rsidR="0002327B" w:rsidRPr="00D41CCF" w:rsidRDefault="0002327B" w:rsidP="000232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CCF">
        <w:rPr>
          <w:rFonts w:ascii="Times New Roman" w:hAnsi="Times New Roman" w:cs="Times New Roman"/>
          <w:b/>
          <w:sz w:val="24"/>
          <w:szCs w:val="24"/>
        </w:rPr>
        <w:t xml:space="preserve">Цель 1. </w:t>
      </w:r>
      <w:r w:rsidRPr="00D41CCF">
        <w:rPr>
          <w:rFonts w:ascii="Times New Roman" w:hAnsi="Times New Roman" w:cs="Times New Roman"/>
          <w:sz w:val="24"/>
          <w:szCs w:val="24"/>
        </w:rPr>
        <w:t>Образовательные стандарты Цивилизационного развития Учением Синтеза Аватарскостью каждого.</w:t>
      </w:r>
    </w:p>
    <w:p w:rsidR="0002327B" w:rsidRPr="00D41CCF" w:rsidRDefault="0002327B" w:rsidP="00023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CCF">
        <w:rPr>
          <w:rFonts w:ascii="Times New Roman" w:hAnsi="Times New Roman" w:cs="Times New Roman"/>
          <w:b/>
          <w:sz w:val="24"/>
          <w:szCs w:val="24"/>
        </w:rPr>
        <w:t>Цель</w:t>
      </w:r>
      <w:r w:rsidRPr="00D41CCF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41CCF">
        <w:rPr>
          <w:rFonts w:ascii="Times New Roman" w:hAnsi="Times New Roman" w:cs="Times New Roman"/>
          <w:sz w:val="24"/>
          <w:szCs w:val="24"/>
        </w:rPr>
        <w:t>Стратегичность</w:t>
      </w:r>
      <w:proofErr w:type="spellEnd"/>
      <w:r w:rsidRPr="00D41CCF">
        <w:rPr>
          <w:rFonts w:ascii="Times New Roman" w:hAnsi="Times New Roman" w:cs="Times New Roman"/>
          <w:sz w:val="24"/>
          <w:szCs w:val="24"/>
        </w:rPr>
        <w:t xml:space="preserve"> Образования Синтезом аспектов Творения ИВ Отца.</w:t>
      </w:r>
    </w:p>
    <w:p w:rsidR="0002327B" w:rsidRPr="00D41CCF" w:rsidRDefault="0002327B" w:rsidP="00023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CCF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D41CCF">
        <w:rPr>
          <w:rFonts w:ascii="Times New Roman" w:hAnsi="Times New Roman" w:cs="Times New Roman"/>
          <w:sz w:val="24"/>
          <w:szCs w:val="24"/>
        </w:rPr>
        <w:t xml:space="preserve"> Генерация новых выражений профессионализма и профессий индивидуализацией Служения каждого.</w:t>
      </w:r>
    </w:p>
    <w:p w:rsidR="0002327B" w:rsidRPr="00D41CCF" w:rsidRDefault="0002327B" w:rsidP="00023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CCF">
        <w:rPr>
          <w:rFonts w:ascii="Times New Roman" w:hAnsi="Times New Roman" w:cs="Times New Roman"/>
          <w:b/>
          <w:sz w:val="24"/>
          <w:szCs w:val="24"/>
        </w:rPr>
        <w:t>Устремление:</w:t>
      </w:r>
      <w:r w:rsidRPr="00D41CCF">
        <w:rPr>
          <w:rFonts w:ascii="Times New Roman" w:hAnsi="Times New Roman" w:cs="Times New Roman"/>
          <w:sz w:val="24"/>
          <w:szCs w:val="24"/>
        </w:rPr>
        <w:t xml:space="preserve"> Изначальная Реальность Человека-Творца.</w:t>
      </w:r>
    </w:p>
    <w:p w:rsidR="0002327B" w:rsidRPr="00D41CCF" w:rsidRDefault="0002327B" w:rsidP="0002327B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</w:pPr>
    </w:p>
    <w:p w:rsidR="00303FF2" w:rsidRPr="00D41CCF" w:rsidRDefault="00303FF2" w:rsidP="0002327B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Расписание:</w:t>
      </w:r>
    </w:p>
    <w:p w:rsidR="0002327B" w:rsidRPr="00D41CCF" w:rsidRDefault="0002327B" w:rsidP="0002327B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</w:pPr>
    </w:p>
    <w:p w:rsidR="00303FF2" w:rsidRPr="00D41CCF" w:rsidRDefault="00303FF2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29 апреля.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="0002327B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(Только для Служащих ИВДИВО)</w:t>
      </w:r>
    </w:p>
    <w:p w:rsidR="00303FF2" w:rsidRDefault="00303FF2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10.00 до 13.</w:t>
      </w:r>
      <w:r w:rsidR="005864FD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 – общая сессия.</w:t>
      </w:r>
    </w:p>
    <w:p w:rsidR="005864FD" w:rsidRPr="00D41CCF" w:rsidRDefault="005864FD" w:rsidP="005864FD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3.00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3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3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перерыв</w:t>
      </w:r>
    </w:p>
    <w:p w:rsidR="00303FF2" w:rsidRDefault="00303FF2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</w:t>
      </w:r>
      <w:r w:rsidR="005864FD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3.30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до 1</w:t>
      </w:r>
      <w:r w:rsidR="005864FD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5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 w:rsidR="005864FD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3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 – мастер-классы, мозговые штурмы</w:t>
      </w:r>
    </w:p>
    <w:p w:rsidR="005864FD" w:rsidRPr="00D41CCF" w:rsidRDefault="005864FD" w:rsidP="005864FD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5.30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6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перерыв</w:t>
      </w:r>
    </w:p>
    <w:p w:rsidR="005864FD" w:rsidRPr="00D41CCF" w:rsidRDefault="005864FD" w:rsidP="005864FD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6.00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8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 – мастер-классы, мозговые штурмы</w:t>
      </w:r>
    </w:p>
    <w:p w:rsidR="00303FF2" w:rsidRPr="00D41CCF" w:rsidRDefault="00303FF2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303FF2" w:rsidRPr="00D41CCF" w:rsidRDefault="00303FF2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30 апреля.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="0002327B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(Только для Служащих ИВДИВО)</w:t>
      </w:r>
    </w:p>
    <w:p w:rsidR="005864FD" w:rsidRDefault="005864FD" w:rsidP="005864FD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10.00 до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2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 – общая сессия.</w:t>
      </w:r>
    </w:p>
    <w:p w:rsidR="005864FD" w:rsidRPr="00D41CCF" w:rsidRDefault="005864FD" w:rsidP="005864FD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2.00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2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3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перерыв</w:t>
      </w:r>
    </w:p>
    <w:p w:rsidR="005864FD" w:rsidRDefault="005864FD" w:rsidP="005864FD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2.30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4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3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 – мастер-классы, мозговые штурмы</w:t>
      </w:r>
    </w:p>
    <w:p w:rsidR="005864FD" w:rsidRPr="00D41CCF" w:rsidRDefault="005864FD" w:rsidP="005864FD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4.30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5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перерыв</w:t>
      </w:r>
    </w:p>
    <w:p w:rsidR="005864FD" w:rsidRDefault="005864FD" w:rsidP="005864FD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5.00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7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 – мастер-классы, мозговые штурмы</w:t>
      </w:r>
    </w:p>
    <w:p w:rsidR="005864FD" w:rsidRPr="00D41CCF" w:rsidRDefault="005864FD" w:rsidP="005864FD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7.00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8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0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подведение итогов дискуссий, мастер-классов, мозговых штурмов</w:t>
      </w:r>
    </w:p>
    <w:p w:rsidR="00303FF2" w:rsidRPr="00D41CCF" w:rsidRDefault="00303FF2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012D2A" w:rsidRDefault="00303FF2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1 мая.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="00012D2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Открытый Диспут «Человек – Феномен Образования»</w:t>
      </w:r>
    </w:p>
    <w:p w:rsidR="00303FF2" w:rsidRPr="00D41CCF" w:rsidRDefault="0002327B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День взаимодействия с гражданами, специалистами, инициаторами </w:t>
      </w:r>
      <w:r w:rsidR="00012D2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социальных </w:t>
      </w:r>
      <w:r w:rsidR="002A25B7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и частных, 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формальных и неформальных образовательных инициатив, программ, концепций. </w:t>
      </w:r>
    </w:p>
    <w:p w:rsidR="00303FF2" w:rsidRPr="00D41CCF" w:rsidRDefault="0002327B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 10.00 до 15.00.</w:t>
      </w:r>
    </w:p>
    <w:p w:rsidR="0002327B" w:rsidRPr="00D41CCF" w:rsidRDefault="000005E6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Презентация МЦ СПб. </w:t>
      </w:r>
      <w:r w:rsidR="0002327B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Презентации программ для социума. Дискуссии, мозговые штурмы с представителями образовательных инициатив города.</w:t>
      </w:r>
    </w:p>
    <w:p w:rsidR="00994030" w:rsidRDefault="00994030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710139" w:rsidRPr="00710139" w:rsidRDefault="00710139" w:rsidP="00710139">
      <w:pPr>
        <w:shd w:val="clear" w:color="auto" w:fill="DDD9C3" w:themeFill="background2" w:themeFillShade="E6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</w:pPr>
      <w:r w:rsidRPr="00710139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Участие в съезде:</w:t>
      </w:r>
    </w:p>
    <w:p w:rsidR="00710139" w:rsidRDefault="00710139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</w:pPr>
    </w:p>
    <w:p w:rsidR="00E44B62" w:rsidRDefault="00E44B62" w:rsidP="00E44B6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На Съезд приглашаются Служащие </w:t>
      </w:r>
      <w:r w:rsidRPr="00D41CCF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любой подготовки и независимо от вашей профессионализации в социуме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. </w:t>
      </w:r>
    </w:p>
    <w:p w:rsidR="00E44B62" w:rsidRPr="00D41CCF" w:rsidRDefault="00E44B62" w:rsidP="00E44B6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710139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ЭП участия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на Съезде – 1000</w:t>
      </w:r>
      <w:proofErr w:type="gramStart"/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Е</w:t>
      </w:r>
      <w:proofErr w:type="gramEnd"/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д.</w:t>
      </w:r>
    </w:p>
    <w:p w:rsidR="00E44B62" w:rsidRPr="00D41CCF" w:rsidRDefault="00E44B62" w:rsidP="00E44B6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994030" w:rsidRDefault="00994030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 xml:space="preserve">Тематика </w:t>
      </w:r>
      <w:r w:rsidR="004F626C" w:rsidRPr="00D41CCF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 xml:space="preserve">дискуссий, мозговых штурмов и мастер-классов </w:t>
      </w:r>
      <w:r w:rsidRPr="00D41CCF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Съезда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, сложенная на настоящий момент,</w:t>
      </w:r>
      <w:r w:rsidR="004F626C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включает в себя: Рождение и воспитание (Материнский Корпус ИВДИВО), Семья, Детские Клубы, Школьное образование, </w:t>
      </w:r>
      <w:proofErr w:type="gramStart"/>
      <w:r w:rsidR="004F626C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Образ-типы</w:t>
      </w:r>
      <w:proofErr w:type="gramEnd"/>
      <w:r w:rsidR="004F626C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, Финансовая грамотность и др. Принимаются заявки на организацию тематических локальных дискуссий.</w:t>
      </w:r>
      <w:r w:rsidR="000005E6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На сегодняшний день, на Съезд уже заявлено около 30 различных тем дискуссий, мозговых штурмов, мастер-классов по тематике образования и воспитания.</w:t>
      </w:r>
    </w:p>
    <w:p w:rsidR="00EE31CD" w:rsidRDefault="00EE31CD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EE31CD" w:rsidRPr="00EE31CD" w:rsidRDefault="00EE31CD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</w:pPr>
      <w:r w:rsidRPr="00EE31CD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Информация для Ведущих тем:</w:t>
      </w:r>
    </w:p>
    <w:p w:rsidR="00EE31CD" w:rsidRDefault="00EE31CD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lastRenderedPageBreak/>
        <w:t>На раскрытие темы, проведение мастер-класса, дискуссию зафиксировано 2 часа.</w:t>
      </w:r>
      <w:r w:rsidR="00012D2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</w:p>
    <w:p w:rsidR="00EE31CD" w:rsidRPr="00D41CCF" w:rsidRDefault="00EE31CD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Пример: Краткое представление темы (20-30 минут), дискуссия, мозговой штурм (1 час), краткая практика и подведение итогов (20-30 минут). Итог: рекомендации ИВ </w:t>
      </w:r>
      <w:proofErr w:type="spellStart"/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АвСи</w:t>
      </w:r>
      <w:proofErr w:type="spellEnd"/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на разработку проекта, образовательного продукта, инициативы и т.д. Каждая секция должна выявить практический тренд дальнейшего развития деятельности по тематике.</w:t>
      </w:r>
    </w:p>
    <w:p w:rsidR="00303FF2" w:rsidRDefault="00012D2A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Самостоятельно обеспечить возможность аудиозаписи.</w:t>
      </w:r>
    </w:p>
    <w:p w:rsidR="00012D2A" w:rsidRDefault="00012D2A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386CD1" w:rsidRPr="00F8342D" w:rsidRDefault="00386CD1" w:rsidP="00E44B62">
      <w:pPr>
        <w:shd w:val="clear" w:color="auto" w:fill="DDD9C3" w:themeFill="background2" w:themeFillShade="E6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</w:pPr>
      <w:r w:rsidRPr="00F8342D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 xml:space="preserve">Принимаются заявки на </w:t>
      </w:r>
      <w:r w:rsidR="00710139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представление на</w:t>
      </w:r>
      <w:r w:rsidRPr="00F8342D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 xml:space="preserve"> Съезде стендовы</w:t>
      </w:r>
      <w:r w:rsidR="00710139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х</w:t>
      </w:r>
      <w:r w:rsidRPr="00F8342D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 xml:space="preserve"> докладо</w:t>
      </w:r>
      <w:r w:rsidR="00710139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в</w:t>
      </w:r>
      <w:r w:rsidRPr="00F8342D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.</w:t>
      </w:r>
    </w:p>
    <w:p w:rsidR="00386CD1" w:rsidRPr="000005E6" w:rsidRDefault="005864FD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386CD1"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желаете</w:t>
      </w:r>
      <w:r w:rsidR="00386CD1"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39"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 своими наработками</w:t>
      </w:r>
      <w:r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Съезде</w:t>
      </w:r>
      <w:r w:rsidR="00386CD1"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можете физически присутствовать, есть возможность </w:t>
      </w:r>
      <w:r w:rsidR="00710139"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свой опыт на Съезде стендовым докладом (краткое </w:t>
      </w:r>
      <w:proofErr w:type="spellStart"/>
      <w:r w:rsidR="00710139"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сутевое</w:t>
      </w:r>
      <w:proofErr w:type="spellEnd"/>
      <w:r w:rsidR="00710139"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опыта взаимодействия, методики и т.д., с фото, картинками.</w:t>
      </w:r>
      <w:proofErr w:type="gramEnd"/>
      <w:r w:rsidR="00710139"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0139"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простой, доступной форме)</w:t>
      </w:r>
      <w:r w:rsidR="00386CD1" w:rsidRPr="0000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End"/>
    </w:p>
    <w:p w:rsidR="00386CD1" w:rsidRDefault="00386CD1" w:rsidP="00386CD1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ЭП </w:t>
      </w:r>
      <w:r w:rsidR="00710139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за распечатку материалов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стендов</w:t>
      </w:r>
      <w:r w:rsidR="00710139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доклад</w:t>
      </w:r>
      <w:r w:rsidR="00710139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а:</w:t>
      </w:r>
    </w:p>
    <w:p w:rsidR="00710139" w:rsidRDefault="00710139" w:rsidP="00710139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– 50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ед</w:t>
      </w:r>
      <w:proofErr w:type="spellEnd"/>
      <w:proofErr w:type="gramEnd"/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ЭП – Стендовый доклад на лист А3 (2 листа А4)</w:t>
      </w:r>
    </w:p>
    <w:p w:rsidR="00386CD1" w:rsidRDefault="00386CD1" w:rsidP="00386CD1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– 100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ед</w:t>
      </w:r>
      <w:proofErr w:type="spellEnd"/>
      <w:proofErr w:type="gramEnd"/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ЭП</w:t>
      </w:r>
      <w:r w:rsidR="00710139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– Стендовый доклад на лист А2 (4 листа А4) </w:t>
      </w:r>
    </w:p>
    <w:p w:rsidR="00710139" w:rsidRDefault="00386CD1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– 200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ед</w:t>
      </w:r>
      <w:proofErr w:type="spellEnd"/>
      <w:proofErr w:type="gramEnd"/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ЭП </w:t>
      </w:r>
      <w:r w:rsidR="00710139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Стендовый доклад на лист А1 (8 листов А4) </w:t>
      </w:r>
    </w:p>
    <w:p w:rsidR="00386CD1" w:rsidRPr="00D41CCF" w:rsidRDefault="00710139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Материалы для</w:t>
      </w:r>
      <w:r w:rsidR="00386CD1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="00386CD1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стендов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ой сессии</w:t>
      </w:r>
      <w:r w:rsidR="00386CD1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="00386CD1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присылайте на адрес </w:t>
      </w:r>
      <w:hyperlink r:id="rId4" w:history="1">
        <w:r w:rsidR="00386CD1" w:rsidRPr="00FF7495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philos</w:t>
        </w:r>
        <w:r w:rsidR="00386CD1" w:rsidRPr="00FF749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</w:t>
        </w:r>
        <w:r w:rsidR="00386CD1" w:rsidRPr="00FF7495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si</w:t>
        </w:r>
        <w:r w:rsidR="00386CD1" w:rsidRPr="00FF749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386CD1" w:rsidRPr="00FF7495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="00386CD1" w:rsidRPr="00FF749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386CD1" w:rsidRPr="00FF749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ru</w:t>
        </w:r>
        <w:proofErr w:type="spellEnd"/>
      </w:hyperlink>
    </w:p>
    <w:p w:rsidR="00386CD1" w:rsidRDefault="00386CD1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E44B62" w:rsidRDefault="00710139" w:rsidP="00E44B62">
      <w:pPr>
        <w:shd w:val="clear" w:color="auto" w:fill="DDD9C3" w:themeFill="background2" w:themeFillShade="E6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После Съезда планируется издание </w:t>
      </w:r>
      <w:r w:rsidR="00E44B62" w:rsidRPr="00E44B62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Вестника ВШС</w:t>
      </w:r>
      <w:r w:rsidR="00E44B62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.</w:t>
      </w:r>
    </w:p>
    <w:p w:rsidR="00E44B62" w:rsidRDefault="00E44B62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proofErr w:type="gramStart"/>
      <w:r w:rsidRPr="000A73E6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В</w:t>
      </w:r>
      <w:proofErr w:type="gramEnd"/>
      <w:r w:rsidRPr="000A73E6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proofErr w:type="gramStart"/>
      <w:r w:rsidRPr="000A73E6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Вестник</w:t>
      </w:r>
      <w:proofErr w:type="gramEnd"/>
      <w:r w:rsidRPr="000A73E6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ВШС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, кроме материалов Съезда, войдут различные </w:t>
      </w:r>
      <w:r w:rsidRPr="000A73E6">
        <w:rPr>
          <w:rFonts w:ascii="Times New Roman" w:eastAsia="Times New Roman" w:hAnsi="Times New Roman" w:cs="Times New Roman"/>
          <w:b/>
          <w:color w:val="102028"/>
          <w:sz w:val="24"/>
          <w:szCs w:val="24"/>
          <w:lang w:eastAsia="ru-RU"/>
        </w:rPr>
        <w:t>образовательные  наработки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: как Служащих ИВДИВО (методики, практики, методологические подходы</w:t>
      </w:r>
      <w:r w:rsidR="000A73E6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Служения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), так и нашего взаимодействия с социумом (программы, проекты, опыт вза</w:t>
      </w:r>
      <w:r w:rsidR="000A73E6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модействия с педагогами, родителями, детьми). </w:t>
      </w:r>
    </w:p>
    <w:p w:rsidR="00E44B62" w:rsidRDefault="00E44B62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Если вы не можете физически принять участие в Съезде и представить стендовые доклады, приглашаем вас прислать свои материалы для включения </w:t>
      </w:r>
      <w:proofErr w:type="gramStart"/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Вестник ВШС. </w:t>
      </w:r>
    </w:p>
    <w:p w:rsidR="00E44B62" w:rsidRPr="00D41CCF" w:rsidRDefault="00E44B62" w:rsidP="00E44B6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Материалы для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Вестника ВШС 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присылайте на адрес </w:t>
      </w:r>
      <w:hyperlink r:id="rId5" w:history="1">
        <w:r w:rsidRPr="00D41CC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ru-RU"/>
          </w:rPr>
          <w:t>dslav@yandex.ru</w:t>
        </w:r>
      </w:hyperlink>
    </w:p>
    <w:p w:rsidR="00710139" w:rsidRPr="00D41CCF" w:rsidRDefault="00710139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303FF2" w:rsidRPr="00D41CCF" w:rsidRDefault="00303FF2" w:rsidP="00303FF2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Приглашаем всех желающих включиться в процесс подготовки Съезда! Свои идеи и пожелания, </w:t>
      </w:r>
      <w:r w:rsidR="00D31178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темы для обсуждения, мастер-классы и 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конкретные ракурсы подготовки, а также заявки на участие присылайте на адрес </w:t>
      </w:r>
      <w:hyperlink r:id="rId6" w:history="1">
        <w:r w:rsidRPr="00D41CC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ru-RU"/>
          </w:rPr>
          <w:t>dslav@yandex.ru</w:t>
        </w:r>
      </w:hyperlink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.</w:t>
      </w:r>
    </w:p>
    <w:p w:rsidR="00D41CCF" w:rsidRDefault="00D41CCF" w:rsidP="00343A6A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386CD1" w:rsidRDefault="00343A6A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По вопросам расселения по гостиницам, домам, просьба обращаться к </w:t>
      </w:r>
      <w:proofErr w:type="spellStart"/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Ищук</w:t>
      </w:r>
      <w:proofErr w:type="spellEnd"/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Надежде, </w:t>
      </w:r>
      <w:r w:rsidR="00A54CC5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Служащей Синтез Синтеза ИВ Генезиса ИВО УС Яна, Изначальному офис-секретарю ИВДИВО. </w:t>
      </w:r>
      <w:hyperlink r:id="rId7" w:history="1">
        <w:r w:rsidRPr="00D41CCF">
          <w:rPr>
            <w:rFonts w:ascii="Times New Roman" w:hAnsi="Times New Roman" w:cs="Times New Roman"/>
            <w:b/>
            <w:color w:val="FF0000"/>
            <w:sz w:val="24"/>
            <w:szCs w:val="24"/>
          </w:rPr>
          <w:t>boermarilyn@gmail.com</w:t>
        </w:r>
      </w:hyperlink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, тел. 921-773-64-92.</w:t>
      </w:r>
    </w:p>
    <w:p w:rsidR="00386CD1" w:rsidRDefault="00386CD1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386CD1" w:rsidRPr="00386CD1" w:rsidRDefault="00386CD1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386CD1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Адрес</w:t>
      </w:r>
      <w:r w:rsidR="008F5CAA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проведения Съезда Образование ИВДИВО</w:t>
      </w:r>
      <w:r w:rsidRPr="00386CD1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:</w:t>
      </w:r>
    </w:p>
    <w:p w:rsidR="00386CD1" w:rsidRPr="00386CD1" w:rsidRDefault="00386CD1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386CD1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Санкт-Петербург, </w:t>
      </w:r>
    </w:p>
    <w:p w:rsidR="00386CD1" w:rsidRPr="00386CD1" w:rsidRDefault="00386CD1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 w:rsidRPr="00386CD1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Pr="00386CD1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Большая Посадская, д.16, офисы 403,404</w:t>
      </w:r>
    </w:p>
    <w:p w:rsidR="00386CD1" w:rsidRDefault="00386CD1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Станция метро Горьковская.</w:t>
      </w:r>
    </w:p>
    <w:p w:rsidR="00386CD1" w:rsidRDefault="00386CD1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02028"/>
          <w:sz w:val="24"/>
          <w:szCs w:val="24"/>
          <w:lang w:eastAsia="ru-RU"/>
        </w:rPr>
        <w:drawing>
          <wp:inline distT="0" distB="0" distL="0" distR="0">
            <wp:extent cx="4639322" cy="2800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CC8CB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6CD1" w:rsidRDefault="00386CD1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02028"/>
          <w:sz w:val="24"/>
          <w:szCs w:val="24"/>
          <w:lang w:eastAsia="ru-RU"/>
        </w:rPr>
        <w:lastRenderedPageBreak/>
        <w:drawing>
          <wp:inline distT="0" distB="0" distL="0" distR="0">
            <wp:extent cx="4639310" cy="3055676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28" cy="306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D1" w:rsidRPr="00386CD1" w:rsidRDefault="00386CD1" w:rsidP="00386CD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</w:pPr>
    </w:p>
    <w:p w:rsidR="005A2CF6" w:rsidRPr="00D41CCF" w:rsidRDefault="00303FF2" w:rsidP="007961B1">
      <w:pPr>
        <w:spacing w:before="195" w:after="195" w:line="240" w:lineRule="auto"/>
        <w:ind w:left="150" w:right="150"/>
        <w:jc w:val="right"/>
        <w:rPr>
          <w:rFonts w:ascii="Times New Roman" w:hAnsi="Times New Roman" w:cs="Times New Roman"/>
          <w:sz w:val="24"/>
          <w:szCs w:val="24"/>
        </w:rPr>
      </w:pPr>
      <w:r w:rsidRPr="00D41CCF">
        <w:rPr>
          <w:rFonts w:ascii="Times New Roman" w:eastAsia="Times New Roman" w:hAnsi="Times New Roman" w:cs="Times New Roman"/>
          <w:b/>
          <w:i/>
          <w:color w:val="102028"/>
          <w:sz w:val="24"/>
          <w:szCs w:val="24"/>
          <w:lang w:eastAsia="ru-RU"/>
        </w:rPr>
        <w:t>Дмитрий Славинский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,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br/>
        <w:t>Владыка Синтез Синтеза ИВ Аватара ИВО,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br/>
        <w:t xml:space="preserve">Глава ВШС ИВДИВО </w:t>
      </w:r>
      <w:r w:rsidR="00D31178"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1</w:t>
      </w:r>
      <w:r w:rsidR="000005E6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983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t>И,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br/>
        <w:t>Управление Синтеза Иосифа,</w:t>
      </w:r>
      <w:r w:rsidRPr="00D41CCF">
        <w:rPr>
          <w:rFonts w:ascii="Times New Roman" w:eastAsia="Times New Roman" w:hAnsi="Times New Roman" w:cs="Times New Roman"/>
          <w:color w:val="102028"/>
          <w:sz w:val="24"/>
          <w:szCs w:val="24"/>
          <w:lang w:eastAsia="ru-RU"/>
        </w:rPr>
        <w:br/>
        <w:t>Учитель</w:t>
      </w:r>
    </w:p>
    <w:sectPr w:rsidR="005A2CF6" w:rsidRPr="00D41CCF" w:rsidSect="00D41CCF">
      <w:pgSz w:w="11906" w:h="16838" w:code="9"/>
      <w:pgMar w:top="284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3FF2"/>
    <w:rsid w:val="000005E6"/>
    <w:rsid w:val="00012D2A"/>
    <w:rsid w:val="0002327B"/>
    <w:rsid w:val="000A73E6"/>
    <w:rsid w:val="00155794"/>
    <w:rsid w:val="002A25B7"/>
    <w:rsid w:val="00303FF2"/>
    <w:rsid w:val="00343A6A"/>
    <w:rsid w:val="00386CD1"/>
    <w:rsid w:val="004F626C"/>
    <w:rsid w:val="005864FD"/>
    <w:rsid w:val="00596C62"/>
    <w:rsid w:val="005A2CF6"/>
    <w:rsid w:val="00710139"/>
    <w:rsid w:val="007961B1"/>
    <w:rsid w:val="007D3E9A"/>
    <w:rsid w:val="008916FD"/>
    <w:rsid w:val="008F5CAA"/>
    <w:rsid w:val="00994030"/>
    <w:rsid w:val="00A068CA"/>
    <w:rsid w:val="00A54CC5"/>
    <w:rsid w:val="00D31178"/>
    <w:rsid w:val="00D41CCF"/>
    <w:rsid w:val="00E44B62"/>
    <w:rsid w:val="00EE31CD"/>
    <w:rsid w:val="00F9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7B"/>
    <w:pPr>
      <w:spacing w:after="0" w:line="240" w:lineRule="auto"/>
    </w:pPr>
    <w:rPr>
      <w:rFonts w:ascii="Calibri" w:eastAsia="Calibri" w:hAnsi="Calibri" w:cs="SimSun"/>
    </w:rPr>
  </w:style>
  <w:style w:type="character" w:styleId="a4">
    <w:name w:val="Hyperlink"/>
    <w:basedOn w:val="a0"/>
    <w:uiPriority w:val="99"/>
    <w:unhideWhenUsed/>
    <w:rsid w:val="0015579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86CD1"/>
  </w:style>
  <w:style w:type="paragraph" w:styleId="a5">
    <w:name w:val="Balloon Text"/>
    <w:basedOn w:val="a"/>
    <w:link w:val="a6"/>
    <w:uiPriority w:val="99"/>
    <w:semiHidden/>
    <w:unhideWhenUsed/>
    <w:rsid w:val="0058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boermarily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lav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slav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slav@yandex.ru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ДмитрийАнна</dc:creator>
  <cp:keywords/>
  <dc:description/>
  <cp:lastModifiedBy>ДмитрийАнна</cp:lastModifiedBy>
  <cp:revision>8</cp:revision>
  <dcterms:created xsi:type="dcterms:W3CDTF">2017-04-08T21:07:00Z</dcterms:created>
  <dcterms:modified xsi:type="dcterms:W3CDTF">2017-04-25T10:35:00Z</dcterms:modified>
</cp:coreProperties>
</file>